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955817">
              <w:rPr>
                <w:sz w:val="18"/>
                <w:szCs w:val="18"/>
              </w:rPr>
              <w:t>2023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7F7DC5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7F7DC5">
        <w:rPr>
          <w:b/>
          <w:sz w:val="18"/>
          <w:szCs w:val="18"/>
        </w:rPr>
        <w:t xml:space="preserve">Акционерное общество Ростовский Завод гранулированных комбикормов им. С.Д. </w:t>
      </w:r>
      <w:proofErr w:type="spellStart"/>
      <w:r w:rsidRPr="007F7DC5">
        <w:rPr>
          <w:b/>
          <w:sz w:val="18"/>
          <w:szCs w:val="18"/>
        </w:rPr>
        <w:t>Анипкина</w:t>
      </w:r>
      <w:proofErr w:type="spellEnd"/>
      <w:r w:rsidRPr="007F7DC5">
        <w:rPr>
          <w:b/>
          <w:sz w:val="18"/>
          <w:szCs w:val="18"/>
        </w:rPr>
        <w:t xml:space="preserve"> «ЛИМАН»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Pr="007F7DC5">
        <w:rPr>
          <w:sz w:val="18"/>
          <w:szCs w:val="18"/>
        </w:rPr>
        <w:t>Гандзюк Оксаны Леонидовны, действующего на основании Определение Арбитражного суда Ростовской области от 06.09.2022г. по делу № А53-26897/2018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2C0774" w:rsidRPr="005A320E">
        <w:rPr>
          <w:sz w:val="18"/>
          <w:szCs w:val="18"/>
        </w:rPr>
        <w:t>им</w:t>
      </w:r>
      <w:r w:rsidR="002C0774">
        <w:rPr>
          <w:sz w:val="18"/>
          <w:szCs w:val="18"/>
        </w:rPr>
        <w:t xml:space="preserve">енуемый </w:t>
      </w:r>
      <w:r w:rsidR="002C0774" w:rsidRPr="005A320E">
        <w:rPr>
          <w:sz w:val="18"/>
          <w:szCs w:val="18"/>
        </w:rPr>
        <w:t>в</w:t>
      </w:r>
      <w:r w:rsidR="00F760FF" w:rsidRPr="005A320E">
        <w:rPr>
          <w:sz w:val="18"/>
          <w:szCs w:val="18"/>
        </w:rPr>
        <w:t xml:space="preserve">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5D19C4" w:rsidRPr="005A320E">
        <w:rPr>
          <w:color w:val="000000"/>
          <w:sz w:val="18"/>
          <w:szCs w:val="18"/>
        </w:rPr>
        <w:t>,</w:t>
      </w:r>
      <w:r w:rsidR="00975B89" w:rsidRPr="005A320E">
        <w:rPr>
          <w:color w:val="000000"/>
          <w:sz w:val="18"/>
          <w:szCs w:val="18"/>
        </w:rPr>
        <w:t xml:space="preserve"> </w:t>
      </w:r>
      <w:r w:rsidR="0081635F" w:rsidRPr="005A320E">
        <w:rPr>
          <w:color w:val="000000"/>
          <w:sz w:val="18"/>
          <w:szCs w:val="18"/>
        </w:rPr>
        <w:t xml:space="preserve">находящееся в залоге у </w:t>
      </w:r>
      <w:r w:rsidR="00B460A7">
        <w:rPr>
          <w:color w:val="000000"/>
          <w:sz w:val="18"/>
          <w:szCs w:val="18"/>
        </w:rPr>
        <w:t>___</w:t>
      </w:r>
      <w:r w:rsidR="00210A49" w:rsidRPr="005A320E">
        <w:rPr>
          <w:rStyle w:val="af2"/>
          <w:color w:val="000000"/>
          <w:sz w:val="18"/>
          <w:szCs w:val="18"/>
        </w:rPr>
        <w:footnoteReference w:id="1"/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EE1DDF">
              <w:rPr>
                <w:b/>
                <w:color w:val="000000"/>
                <w:sz w:val="18"/>
                <w:szCs w:val="18"/>
              </w:rPr>
              <w:t>АО «ЛИМАН»</w:t>
            </w: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EE1DDF">
              <w:rPr>
                <w:color w:val="000000"/>
                <w:sz w:val="18"/>
                <w:szCs w:val="18"/>
              </w:rPr>
              <w:tab/>
            </w: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EE1DDF">
              <w:rPr>
                <w:color w:val="000000"/>
                <w:sz w:val="18"/>
                <w:szCs w:val="18"/>
              </w:rPr>
              <w:t xml:space="preserve">344055, г. Ростов-на-Дону, ул. </w:t>
            </w:r>
            <w:proofErr w:type="spellStart"/>
            <w:r w:rsidRPr="00EE1DDF">
              <w:rPr>
                <w:color w:val="000000"/>
                <w:sz w:val="18"/>
                <w:szCs w:val="18"/>
              </w:rPr>
              <w:t>Пескова</w:t>
            </w:r>
            <w:proofErr w:type="spellEnd"/>
            <w:r w:rsidRPr="00EE1DDF">
              <w:rPr>
                <w:color w:val="000000"/>
                <w:sz w:val="18"/>
                <w:szCs w:val="18"/>
              </w:rPr>
              <w:t>, 19</w:t>
            </w: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EE1DDF">
              <w:rPr>
                <w:color w:val="000000"/>
                <w:sz w:val="18"/>
                <w:szCs w:val="18"/>
              </w:rPr>
              <w:t>ИНН/КПП 6168000548/ 616801001</w:t>
            </w: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EE1DDF">
              <w:rPr>
                <w:color w:val="000000"/>
                <w:sz w:val="18"/>
                <w:szCs w:val="18"/>
              </w:rPr>
              <w:t xml:space="preserve">р/с № 40702810800770003113 </w:t>
            </w: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EE1DDF">
              <w:rPr>
                <w:color w:val="000000"/>
                <w:sz w:val="18"/>
                <w:szCs w:val="18"/>
              </w:rPr>
              <w:t xml:space="preserve">в ПАО «БАНК УРАЛСИБ», г. Москва, </w:t>
            </w: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EE1DDF">
              <w:rPr>
                <w:color w:val="000000"/>
                <w:sz w:val="18"/>
                <w:szCs w:val="18"/>
              </w:rPr>
              <w:t xml:space="preserve">БИК 044525787, </w:t>
            </w: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EE1DDF">
              <w:rPr>
                <w:color w:val="000000"/>
                <w:sz w:val="18"/>
                <w:szCs w:val="18"/>
              </w:rPr>
              <w:t>к/с 30101810100000000787.</w:t>
            </w: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EE1DDF">
              <w:rPr>
                <w:color w:val="000000"/>
                <w:sz w:val="18"/>
                <w:szCs w:val="18"/>
              </w:rPr>
              <w:t>Конкурсный управляющий</w:t>
            </w:r>
            <w:bookmarkStart w:id="0" w:name="_GoBack"/>
            <w:bookmarkEnd w:id="0"/>
          </w:p>
          <w:p w:rsidR="00EE1DDF" w:rsidRPr="00EE1DDF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6767C" w:rsidRPr="005A320E" w:rsidRDefault="00EE1DDF" w:rsidP="00EE1DD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EE1DDF">
              <w:rPr>
                <w:color w:val="000000"/>
                <w:sz w:val="18"/>
                <w:szCs w:val="18"/>
              </w:rPr>
              <w:t>_________________/О.Л. Гандзюк</w:t>
            </w:r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  <w:footnote w:id="1">
    <w:p w:rsidR="00AF7BBF" w:rsidRPr="00210A49" w:rsidRDefault="00AF7BBF" w:rsidP="00210A4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0774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7F7DC5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55817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864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306A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DD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B232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AD0D7-600A-4BEA-B4AF-5BC591EC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1002</Words>
  <Characters>5717</Characters>
  <Application>Microsoft Office Word</Application>
  <DocSecurity>0</DocSecurity>
  <Lines>47</Lines>
  <Paragraphs>13</Paragraphs>
  <ScaleCrop>false</ScaleCrop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2022-05-25T14:27:00Z</dcterms:created>
  <dcterms:modified xsi:type="dcterms:W3CDTF">2023-08-08T09:23:00Z</dcterms:modified>
</cp:coreProperties>
</file>